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DC" w:rsidRPr="00B85EDC" w:rsidRDefault="00B85EDC" w:rsidP="00B85EDC">
      <w:pPr>
        <w:jc w:val="both"/>
        <w:rPr>
          <w:b/>
          <w:sz w:val="28"/>
          <w:szCs w:val="28"/>
        </w:rPr>
      </w:pPr>
      <w:r>
        <w:rPr>
          <w:b/>
          <w:sz w:val="28"/>
          <w:szCs w:val="28"/>
        </w:rPr>
        <w:t xml:space="preserve">                                          </w:t>
      </w:r>
      <w:r w:rsidRPr="00B85EDC">
        <w:rPr>
          <w:b/>
          <w:sz w:val="28"/>
          <w:szCs w:val="28"/>
        </w:rPr>
        <w:t>Σύμβουλος  Σχολικής Ζωής</w:t>
      </w:r>
    </w:p>
    <w:p w:rsidR="00B85EDC" w:rsidRDefault="00B85EDC" w:rsidP="00B85EDC">
      <w:pPr>
        <w:jc w:val="both"/>
        <w:rPr>
          <w:b/>
          <w:sz w:val="28"/>
          <w:szCs w:val="28"/>
        </w:rPr>
      </w:pPr>
    </w:p>
    <w:p w:rsidR="008340D0" w:rsidRPr="00B85EDC" w:rsidRDefault="008340D0" w:rsidP="00B85EDC">
      <w:pPr>
        <w:jc w:val="both"/>
        <w:rPr>
          <w:b/>
          <w:sz w:val="28"/>
          <w:szCs w:val="28"/>
        </w:rPr>
      </w:pPr>
      <w:r w:rsidRPr="00B85EDC">
        <w:rPr>
          <w:b/>
          <w:sz w:val="28"/>
          <w:szCs w:val="28"/>
        </w:rPr>
        <w:t xml:space="preserve">Σύμβουλος  Σχολικής Ζωής ορίζεται για το σχολικό έτος 2021 –2022 η εκπαιδευτικός    </w:t>
      </w:r>
      <w:proofErr w:type="spellStart"/>
      <w:r w:rsidRPr="00B85EDC">
        <w:rPr>
          <w:b/>
          <w:sz w:val="28"/>
          <w:szCs w:val="28"/>
        </w:rPr>
        <w:t>Καρολίδου</w:t>
      </w:r>
      <w:proofErr w:type="spellEnd"/>
      <w:r w:rsidRPr="00B85EDC">
        <w:rPr>
          <w:b/>
          <w:sz w:val="28"/>
          <w:szCs w:val="28"/>
        </w:rPr>
        <w:t xml:space="preserve"> Αθηνά</w:t>
      </w:r>
      <w:r w:rsidR="00B85EDC" w:rsidRPr="00B85EDC">
        <w:rPr>
          <w:b/>
          <w:sz w:val="28"/>
          <w:szCs w:val="28"/>
        </w:rPr>
        <w:t xml:space="preserve"> </w:t>
      </w:r>
      <w:r w:rsidRPr="00B85EDC">
        <w:rPr>
          <w:b/>
          <w:sz w:val="28"/>
          <w:szCs w:val="28"/>
        </w:rPr>
        <w:t xml:space="preserve"> ΠΕ02   </w:t>
      </w:r>
    </w:p>
    <w:p w:rsidR="008340D0" w:rsidRDefault="008340D0" w:rsidP="008340D0">
      <w:pPr>
        <w:pStyle w:val="Web"/>
        <w:shd w:val="clear" w:color="auto" w:fill="FFFFFF"/>
        <w:spacing w:before="0" w:beforeAutospacing="0" w:after="0" w:afterAutospacing="0"/>
        <w:jc w:val="both"/>
        <w:rPr>
          <w:rFonts w:ascii="Helvetica" w:hAnsi="Helvetica" w:cs="Helvetica"/>
          <w:color w:val="555555"/>
          <w:sz w:val="20"/>
          <w:szCs w:val="20"/>
        </w:rPr>
      </w:pPr>
    </w:p>
    <w:p w:rsidR="00B85EDC" w:rsidRPr="008340D0" w:rsidRDefault="00B85EDC" w:rsidP="00BD1845">
      <w:pPr>
        <w:shd w:val="clear" w:color="auto" w:fill="FFFFFF"/>
        <w:spacing w:after="150" w:line="240" w:lineRule="auto"/>
        <w:rPr>
          <w:rFonts w:ascii="Trebuchet MS" w:eastAsia="Times New Roman" w:hAnsi="Trebuchet MS" w:cs="Times New Roman"/>
          <w:b/>
          <w:bCs/>
          <w:color w:val="777777"/>
          <w:sz w:val="26"/>
          <w:lang w:eastAsia="el-GR"/>
        </w:rPr>
      </w:pPr>
    </w:p>
    <w:p w:rsidR="00BD1845" w:rsidRPr="00BD1845" w:rsidRDefault="00BD1845" w:rsidP="00BD1845">
      <w:pPr>
        <w:shd w:val="clear" w:color="auto" w:fill="FFFFFF"/>
        <w:spacing w:after="150" w:line="240" w:lineRule="auto"/>
        <w:rPr>
          <w:rFonts w:ascii="Trebuchet MS" w:eastAsia="Times New Roman" w:hAnsi="Trebuchet MS" w:cs="Times New Roman"/>
          <w:color w:val="777777"/>
          <w:sz w:val="26"/>
          <w:szCs w:val="26"/>
          <w:lang w:eastAsia="el-GR"/>
        </w:rPr>
      </w:pPr>
      <w:r w:rsidRPr="00BD1845">
        <w:rPr>
          <w:rFonts w:ascii="Trebuchet MS" w:eastAsia="Times New Roman" w:hAnsi="Trebuchet MS" w:cs="Times New Roman"/>
          <w:b/>
          <w:bCs/>
          <w:color w:val="777777"/>
          <w:sz w:val="26"/>
          <w:lang w:eastAsia="el-GR"/>
        </w:rPr>
        <w:t xml:space="preserve">Y.A. </w:t>
      </w:r>
      <w:proofErr w:type="spellStart"/>
      <w:r w:rsidRPr="00BD1845">
        <w:rPr>
          <w:rFonts w:ascii="Trebuchet MS" w:eastAsia="Times New Roman" w:hAnsi="Trebuchet MS" w:cs="Times New Roman"/>
          <w:b/>
          <w:bCs/>
          <w:color w:val="777777"/>
          <w:sz w:val="26"/>
          <w:lang w:eastAsia="el-GR"/>
        </w:rPr>
        <w:t>Αριθμ</w:t>
      </w:r>
      <w:proofErr w:type="spellEnd"/>
      <w:r w:rsidRPr="00BD1845">
        <w:rPr>
          <w:rFonts w:ascii="Trebuchet MS" w:eastAsia="Times New Roman" w:hAnsi="Trebuchet MS" w:cs="Times New Roman"/>
          <w:b/>
          <w:bCs/>
          <w:color w:val="777777"/>
          <w:sz w:val="26"/>
          <w:lang w:eastAsia="el-GR"/>
        </w:rPr>
        <w:t>. 129431/ΓΔ4 (ΦΕΚ Τεύχος B΄ 4183/28.09.2020) – Σύμβουλος Σχολικής Ζωής</w:t>
      </w:r>
    </w:p>
    <w:p w:rsidR="00BD1845" w:rsidRPr="00BD1845" w:rsidRDefault="00BD1845" w:rsidP="00BD1845">
      <w:pPr>
        <w:shd w:val="clear" w:color="auto" w:fill="FFFFFF"/>
        <w:spacing w:after="150" w:line="240" w:lineRule="auto"/>
        <w:rPr>
          <w:rFonts w:ascii="Trebuchet MS" w:eastAsia="Times New Roman" w:hAnsi="Trebuchet MS" w:cs="Times New Roman"/>
          <w:color w:val="777777"/>
          <w:sz w:val="26"/>
          <w:szCs w:val="26"/>
          <w:lang w:eastAsia="el-GR"/>
        </w:rPr>
      </w:pPr>
      <w:r w:rsidRPr="00BD1845">
        <w:rPr>
          <w:rFonts w:ascii="Trebuchet MS" w:eastAsia="Times New Roman" w:hAnsi="Trebuchet MS" w:cs="Times New Roman"/>
          <w:b/>
          <w:bCs/>
          <w:color w:val="777777"/>
          <w:sz w:val="26"/>
          <w:lang w:eastAsia="el-GR"/>
        </w:rPr>
        <w:t>Άρθρο 1 – Το έργο του Συμβούλου Σχολικής Ζωής</w:t>
      </w:r>
    </w:p>
    <w:p w:rsidR="00BD1845" w:rsidRPr="00BD1845" w:rsidRDefault="00BD1845" w:rsidP="00BD1845">
      <w:pPr>
        <w:numPr>
          <w:ilvl w:val="0"/>
          <w:numId w:val="1"/>
        </w:numPr>
        <w:shd w:val="clear" w:color="auto" w:fill="FFFFFF"/>
        <w:spacing w:before="100" w:beforeAutospacing="1" w:after="100" w:afterAutospacing="1" w:line="240" w:lineRule="auto"/>
        <w:ind w:left="240"/>
        <w:jc w:val="both"/>
        <w:rPr>
          <w:rFonts w:ascii="Trebuchet MS" w:eastAsia="Times New Roman" w:hAnsi="Trebuchet MS" w:cs="Times New Roman"/>
          <w:color w:val="777777"/>
          <w:sz w:val="26"/>
          <w:szCs w:val="26"/>
          <w:lang w:eastAsia="el-GR"/>
        </w:rPr>
      </w:pPr>
      <w:r w:rsidRPr="00BD1845">
        <w:rPr>
          <w:rFonts w:ascii="Trebuchet MS" w:eastAsia="Times New Roman" w:hAnsi="Trebuchet MS" w:cs="Times New Roman"/>
          <w:color w:val="777777"/>
          <w:sz w:val="26"/>
          <w:szCs w:val="26"/>
          <w:lang w:eastAsia="el-GR"/>
        </w:rPr>
        <w:t>Ο Σύμβουλος Σχολικής Ζωής βρίσκεται σε άμεση και διαρκή επικοινωνία με τους μαθητές ευθύνης του, τον σύλλογο διδασκόντων και λοιπό εκπαιδευτικό προσωπικό, όπως επίσης τους γονείς και κηδεμόνες. Ενεργεί όποτε αυτό του ζητηθεί, αλλά και με δική του πρωτοβουλία, εφόσον υποπέσει στην αντίληψή του κατάσταση, η οποία χρήζει ιδιαίτερης αντιμετώπισης. Στο πλαίσιο επιτέλεσης του έργου του, συνεργάζεται με τις υποστηρικτικές δομές και δύναται να ζητήσει τη συνδρομή τους για την αντιμετώπιση μεμονωμένων περιστατικών ή ειδικών περιπτώσεων, όπως και να παραπέμψει τον χειρισμό τους αρμοδίως σε αυτές ή στον σύλλογο διδασκόντων, στο πλαίσιο των αρμοδιοτήτων τους.</w:t>
      </w:r>
    </w:p>
    <w:p w:rsidR="00BD1845" w:rsidRDefault="00BD1845" w:rsidP="00BD1845">
      <w:pPr>
        <w:numPr>
          <w:ilvl w:val="0"/>
          <w:numId w:val="1"/>
        </w:numPr>
        <w:shd w:val="clear" w:color="auto" w:fill="FFFFFF"/>
        <w:spacing w:before="100" w:beforeAutospacing="1" w:after="100" w:afterAutospacing="1" w:line="240" w:lineRule="auto"/>
        <w:ind w:left="240"/>
        <w:jc w:val="both"/>
        <w:rPr>
          <w:rFonts w:ascii="Trebuchet MS" w:eastAsia="Times New Roman" w:hAnsi="Trebuchet MS" w:cs="Times New Roman"/>
          <w:color w:val="777777"/>
          <w:sz w:val="26"/>
          <w:szCs w:val="26"/>
          <w:lang w:eastAsia="el-GR"/>
        </w:rPr>
      </w:pPr>
      <w:r w:rsidRPr="00BD1845">
        <w:rPr>
          <w:rFonts w:ascii="Trebuchet MS" w:eastAsia="Times New Roman" w:hAnsi="Trebuchet MS" w:cs="Times New Roman"/>
          <w:color w:val="777777"/>
          <w:sz w:val="26"/>
          <w:szCs w:val="26"/>
          <w:lang w:eastAsia="el-GR"/>
        </w:rPr>
        <w:t>Ο Σύμβουλος Σχολικής Ζωής αντιμετωπίζει τα ζητήματα που απασχολούν τη σχολική μονάδα και τη σχολική κοινότητα που εκτείνονται και στην κοινωνία, μέσα από οργανωμένες κοινωνικές και παιδαγωγικές προσεγγίσεις, επιδιώκει να στηρίξει και να βελτιώσει τους εκπαιδευτικούς και τους κοινωνικούς μηχανισμούς, αναλαμβάνοντας ένα έργο προληπτικού και συμβουλευτικού χαρακτήρα στην αντιμετώπιση και καταπολέμηση πολλών κοινωνικών και παιδαγωγικών προβλημάτων, που ανακύπτουν στη σχολική τάξη, στη ζωή της σχολικής και ευρύτερης κοινότητας και επηρεάζουν τη ζωή των μαθητών.</w:t>
      </w:r>
    </w:p>
    <w:p w:rsidR="00BD1845" w:rsidRPr="00BD1845" w:rsidRDefault="00BD1845" w:rsidP="00BD1845">
      <w:pPr>
        <w:numPr>
          <w:ilvl w:val="0"/>
          <w:numId w:val="1"/>
        </w:numPr>
        <w:shd w:val="clear" w:color="auto" w:fill="FFFFFF"/>
        <w:spacing w:before="100" w:beforeAutospacing="1" w:after="100" w:afterAutospacing="1" w:line="240" w:lineRule="auto"/>
        <w:ind w:left="240"/>
        <w:jc w:val="both"/>
        <w:rPr>
          <w:rFonts w:ascii="Trebuchet MS" w:eastAsia="Times New Roman" w:hAnsi="Trebuchet MS" w:cs="Times New Roman"/>
          <w:color w:val="777777"/>
          <w:sz w:val="26"/>
          <w:szCs w:val="26"/>
          <w:lang w:eastAsia="el-GR"/>
        </w:rPr>
      </w:pPr>
      <w:r w:rsidRPr="00BD1845">
        <w:rPr>
          <w:rFonts w:ascii="Trebuchet MS" w:eastAsia="Times New Roman" w:hAnsi="Trebuchet MS" w:cs="Times New Roman"/>
          <w:color w:val="777777"/>
          <w:sz w:val="26"/>
          <w:szCs w:val="26"/>
          <w:lang w:eastAsia="el-GR"/>
        </w:rPr>
        <w:t>Ασκεί τα καθήκοντά του και λειτουργεί συμπληρωματικά και ενισχυτικά προς τους υφιστάμενους θεσμούς υποστήριξης των σχολικών μονάδων, χωρίς να υποκαθιστά τις αρμοδιότητες του συλλόγου διδασκόντων, του Διευθυντή και του Συντονιστή Εκπαιδευτικού Έργου της σχολικής μονάδας ή τις αρμοδιότητες υποστηρικτικών δομών της εκπαίδευσης.</w:t>
      </w:r>
    </w:p>
    <w:p w:rsidR="00A9276A" w:rsidRDefault="00A9276A">
      <w:pPr>
        <w:rPr>
          <w:rFonts w:ascii="Trebuchet MS" w:eastAsia="Times New Roman" w:hAnsi="Trebuchet MS" w:cs="Times New Roman"/>
          <w:b/>
          <w:bCs/>
          <w:color w:val="777777"/>
          <w:sz w:val="26"/>
          <w:lang w:eastAsia="el-GR"/>
        </w:rPr>
      </w:pPr>
    </w:p>
    <w:p w:rsidR="00BD1845" w:rsidRPr="008340D0" w:rsidRDefault="00BD1845">
      <w:pPr>
        <w:rPr>
          <w:lang w:val="en-US"/>
        </w:rPr>
      </w:pPr>
    </w:p>
    <w:sectPr w:rsidR="00BD1845" w:rsidRPr="008340D0" w:rsidSect="00A927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F3B2F"/>
    <w:multiLevelType w:val="multilevel"/>
    <w:tmpl w:val="669A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9A31BC"/>
    <w:multiLevelType w:val="multilevel"/>
    <w:tmpl w:val="BFA8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1845"/>
    <w:rsid w:val="008340D0"/>
    <w:rsid w:val="0086680E"/>
    <w:rsid w:val="009405FE"/>
    <w:rsid w:val="00A9276A"/>
    <w:rsid w:val="00B85EDC"/>
    <w:rsid w:val="00BD1845"/>
    <w:rsid w:val="00BD25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7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D184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D1845"/>
    <w:rPr>
      <w:b/>
      <w:bCs/>
    </w:rPr>
  </w:style>
</w:styles>
</file>

<file path=word/webSettings.xml><?xml version="1.0" encoding="utf-8"?>
<w:webSettings xmlns:r="http://schemas.openxmlformats.org/officeDocument/2006/relationships" xmlns:w="http://schemas.openxmlformats.org/wordprocessingml/2006/main">
  <w:divs>
    <w:div w:id="897670076">
      <w:bodyDiv w:val="1"/>
      <w:marLeft w:val="0"/>
      <w:marRight w:val="0"/>
      <w:marTop w:val="0"/>
      <w:marBottom w:val="0"/>
      <w:divBdr>
        <w:top w:val="none" w:sz="0" w:space="0" w:color="auto"/>
        <w:left w:val="none" w:sz="0" w:space="0" w:color="auto"/>
        <w:bottom w:val="none" w:sz="0" w:space="0" w:color="auto"/>
        <w:right w:val="none" w:sz="0" w:space="0" w:color="auto"/>
      </w:divBdr>
    </w:div>
    <w:div w:id="207299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289</Words>
  <Characters>1565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5</cp:revision>
  <dcterms:created xsi:type="dcterms:W3CDTF">2022-02-27T09:34:00Z</dcterms:created>
  <dcterms:modified xsi:type="dcterms:W3CDTF">2022-02-27T10:01:00Z</dcterms:modified>
</cp:coreProperties>
</file>